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2F93" w14:textId="77777777" w:rsidR="00651683" w:rsidRDefault="00651683" w:rsidP="00651683">
      <w:pPr>
        <w:pStyle w:val="Liten"/>
        <w:sectPr w:rsidR="00651683" w:rsidSect="00D15319">
          <w:headerReference w:type="default" r:id="rId7"/>
          <w:footerReference w:type="default" r:id="rId8"/>
          <w:pgSz w:w="11906" w:h="16838" w:code="9"/>
          <w:pgMar w:top="2552" w:right="1134" w:bottom="2098" w:left="3402" w:header="737" w:footer="510" w:gutter="0"/>
          <w:cols w:space="708"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1" layoutInCell="1" allowOverlap="1" wp14:anchorId="74AFD4C0" wp14:editId="1881BDAB">
            <wp:simplePos x="0" y="0"/>
            <wp:positionH relativeFrom="page">
              <wp:posOffset>900430</wp:posOffset>
            </wp:positionH>
            <wp:positionV relativeFrom="page">
              <wp:posOffset>467995</wp:posOffset>
            </wp:positionV>
            <wp:extent cx="1519200" cy="684000"/>
            <wp:effectExtent l="0" t="0" r="5080" b="1905"/>
            <wp:wrapNone/>
            <wp:docPr id="3" name="Bildobjekt 3" descr="Logotyp Haparanda stad. Därefter en tabell för sidhuv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Logotyp Haparanda stad. Därefter en tabell för sidhuvud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horzAnchor="page" w:tblpX="6408" w:tblpY="738"/>
        <w:tblOverlap w:val="never"/>
        <w:tblW w:w="4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0" w:type="dxa"/>
        </w:tblCellMar>
        <w:tblLook w:val="0600" w:firstRow="0" w:lastRow="0" w:firstColumn="0" w:lastColumn="0" w:noHBand="1" w:noVBand="1"/>
      </w:tblPr>
      <w:tblGrid>
        <w:gridCol w:w="4480"/>
      </w:tblGrid>
      <w:tr w:rsidR="00651683" w14:paraId="7FE62A8E" w14:textId="77777777" w:rsidTr="00651683">
        <w:trPr>
          <w:cantSplit/>
        </w:trPr>
        <w:tc>
          <w:tcPr>
            <w:tcW w:w="4480" w:type="dxa"/>
          </w:tcPr>
          <w:p w14:paraId="576C04F3" w14:textId="77777777" w:rsidR="00651683" w:rsidRDefault="00651683" w:rsidP="00651683">
            <w:pPr>
              <w:pStyle w:val="SidhuvudRubrik"/>
            </w:pPr>
            <w:r>
              <w:t>Dokumenttyp</w:t>
            </w:r>
          </w:p>
          <w:p w14:paraId="6606C381" w14:textId="77777777" w:rsidR="00651683" w:rsidRDefault="00651683" w:rsidP="00651683">
            <w:pPr>
              <w:pStyle w:val="Sidhuvud"/>
            </w:pPr>
            <w:r>
              <w:t>Protokollsutdrag</w:t>
            </w:r>
          </w:p>
          <w:p w14:paraId="2C8714EA" w14:textId="77777777" w:rsidR="00651683" w:rsidRDefault="00651683" w:rsidP="00651683">
            <w:pPr>
              <w:pStyle w:val="SidhuvudRubrik"/>
              <w:spacing w:before="120"/>
            </w:pPr>
            <w:r>
              <w:t>Beslutande organ</w:t>
            </w:r>
          </w:p>
          <w:p w14:paraId="553A21CF" w14:textId="77777777" w:rsidR="00D830B3" w:rsidRDefault="000A53F7">
            <w:pPr>
              <w:pStyle w:val="Sidhuvud"/>
            </w:pPr>
            <w:r>
              <w:t>Kommunfullmäktige</w:t>
            </w:r>
          </w:p>
          <w:p w14:paraId="322FE302" w14:textId="77777777" w:rsidR="00651683" w:rsidRDefault="00651683" w:rsidP="00651683">
            <w:pPr>
              <w:pStyle w:val="SidhuvudRubrik"/>
              <w:spacing w:before="120"/>
            </w:pPr>
            <w:r>
              <w:t>Mötesdatum</w:t>
            </w:r>
          </w:p>
          <w:p w14:paraId="72249146" w14:textId="77777777" w:rsidR="00D830B3" w:rsidRDefault="000A53F7">
            <w:pPr>
              <w:pStyle w:val="Sidhuvud"/>
            </w:pPr>
            <w:r>
              <w:t>2022-11-28</w:t>
            </w:r>
          </w:p>
        </w:tc>
      </w:tr>
    </w:tbl>
    <w:p w14:paraId="3BFB7ACE" w14:textId="77777777" w:rsidR="00D830B3" w:rsidRPr="000A53F7" w:rsidRDefault="000A53F7">
      <w:pPr>
        <w:pStyle w:val="Rubrik1"/>
        <w:rPr>
          <w:sz w:val="96"/>
          <w:szCs w:val="96"/>
        </w:rPr>
      </w:pPr>
      <w:proofErr w:type="gramStart"/>
      <w:r>
        <w:t>KF  §</w:t>
      </w:r>
      <w:proofErr w:type="gramEnd"/>
      <w:r>
        <w:t xml:space="preserve"> 26</w:t>
      </w:r>
      <w:r>
        <w:tab/>
      </w:r>
      <w:r w:rsidRPr="000A53F7">
        <w:rPr>
          <w:sz w:val="96"/>
          <w:szCs w:val="96"/>
        </w:rPr>
        <w:t>Översyn av Arvodesreglemente</w:t>
      </w:r>
    </w:p>
    <w:p w14:paraId="39A2F5FF" w14:textId="77777777" w:rsidR="00D830B3" w:rsidRPr="000A53F7" w:rsidRDefault="000A53F7">
      <w:pPr>
        <w:pStyle w:val="NormalUtanAvstnd"/>
        <w:rPr>
          <w:sz w:val="96"/>
          <w:szCs w:val="96"/>
        </w:rPr>
      </w:pPr>
      <w:r w:rsidRPr="000A53F7">
        <w:rPr>
          <w:sz w:val="96"/>
          <w:szCs w:val="96"/>
        </w:rPr>
        <w:t>Diarienummer KS 2021/8</w:t>
      </w:r>
    </w:p>
    <w:p w14:paraId="3BC40437" w14:textId="77777777" w:rsidR="00D830B3" w:rsidRPr="000A53F7" w:rsidRDefault="000A53F7">
      <w:pPr>
        <w:pStyle w:val="Rubrik2"/>
        <w:rPr>
          <w:sz w:val="96"/>
          <w:szCs w:val="96"/>
        </w:rPr>
      </w:pPr>
      <w:r w:rsidRPr="000A53F7">
        <w:rPr>
          <w:sz w:val="96"/>
          <w:szCs w:val="96"/>
        </w:rPr>
        <w:t>Beslut</w:t>
      </w:r>
    </w:p>
    <w:p w14:paraId="69E27DE1" w14:textId="77777777" w:rsidR="00D830B3" w:rsidRPr="000A53F7" w:rsidRDefault="000A53F7">
      <w:pPr>
        <w:rPr>
          <w:sz w:val="96"/>
          <w:szCs w:val="96"/>
        </w:rPr>
      </w:pPr>
      <w:r w:rsidRPr="000A53F7">
        <w:rPr>
          <w:sz w:val="96"/>
          <w:szCs w:val="96"/>
        </w:rPr>
        <w:t xml:space="preserve">Kommunfullmäktige beslutar att anta förslag </w:t>
      </w:r>
      <w:r w:rsidRPr="000A53F7">
        <w:rPr>
          <w:sz w:val="96"/>
          <w:szCs w:val="96"/>
        </w:rPr>
        <w:lastRenderedPageBreak/>
        <w:t>till reviderat arvodesreglemente daterat 2022-11-07 att gälla från och med 2023-01-01.</w:t>
      </w:r>
    </w:p>
    <w:p w14:paraId="31042104" w14:textId="77777777" w:rsidR="00D830B3" w:rsidRPr="000A53F7" w:rsidRDefault="000A53F7">
      <w:pPr>
        <w:pStyle w:val="Rubrik2"/>
        <w:rPr>
          <w:sz w:val="96"/>
          <w:szCs w:val="96"/>
        </w:rPr>
      </w:pPr>
      <w:r w:rsidRPr="000A53F7">
        <w:rPr>
          <w:sz w:val="96"/>
          <w:szCs w:val="96"/>
        </w:rPr>
        <w:lastRenderedPageBreak/>
        <w:t>Ärendebeskrivning</w:t>
      </w:r>
    </w:p>
    <w:p w14:paraId="06736F19" w14:textId="77777777" w:rsidR="00D830B3" w:rsidRPr="00643397" w:rsidRDefault="000A53F7" w:rsidP="006E68D1">
      <w:pPr>
        <w:spacing w:after="0"/>
        <w:rPr>
          <w:sz w:val="48"/>
          <w:szCs w:val="48"/>
        </w:rPr>
      </w:pPr>
      <w:r w:rsidRPr="000A53F7">
        <w:rPr>
          <w:sz w:val="96"/>
          <w:szCs w:val="96"/>
        </w:rPr>
        <w:t>På uppdrag av Haparanda Stads Personalutskott 2021-09-08 hemställdes de i kommunfullmäkti</w:t>
      </w:r>
      <w:r w:rsidRPr="000A53F7">
        <w:rPr>
          <w:sz w:val="96"/>
          <w:szCs w:val="96"/>
        </w:rPr>
        <w:lastRenderedPageBreak/>
        <w:t>ge representerade partiernas inställning till Haparanda stads arvodesreglemente inför det kommande översynsarbetet i</w:t>
      </w:r>
      <w:r w:rsidRPr="00643397">
        <w:rPr>
          <w:sz w:val="48"/>
          <w:szCs w:val="48"/>
        </w:rPr>
        <w:t xml:space="preserve"> </w:t>
      </w:r>
      <w:r w:rsidRPr="00643397">
        <w:rPr>
          <w:sz w:val="48"/>
          <w:szCs w:val="48"/>
        </w:rPr>
        <w:lastRenderedPageBreak/>
        <w:t>anslutning till det allmänna valen 2022. Sammantag</w:t>
      </w:r>
      <w:r w:rsidRPr="00643397">
        <w:rPr>
          <w:sz w:val="48"/>
          <w:szCs w:val="48"/>
        </w:rPr>
        <w:t>et inkom följande synpunkter:</w:t>
      </w:r>
    </w:p>
    <w:p w14:paraId="1579C0FD" w14:textId="77777777" w:rsidR="00D830B3" w:rsidRPr="00643397" w:rsidRDefault="000A53F7" w:rsidP="006E68D1">
      <w:pPr>
        <w:pStyle w:val="Liststycke"/>
        <w:numPr>
          <w:ilvl w:val="0"/>
          <w:numId w:val="1"/>
        </w:numPr>
        <w:spacing w:after="0"/>
        <w:rPr>
          <w:sz w:val="48"/>
          <w:szCs w:val="48"/>
        </w:rPr>
      </w:pPr>
      <w:r w:rsidRPr="00643397">
        <w:rPr>
          <w:sz w:val="48"/>
          <w:szCs w:val="48"/>
        </w:rPr>
        <w:t>Höjning av sammanträdesarvode</w:t>
      </w:r>
    </w:p>
    <w:p w14:paraId="7AED7882" w14:textId="77777777" w:rsidR="00D830B3" w:rsidRPr="00643397" w:rsidRDefault="000A53F7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643397">
        <w:rPr>
          <w:sz w:val="48"/>
          <w:szCs w:val="48"/>
        </w:rPr>
        <w:t>Höjning av kommunstyrelsens ordförandes arvode</w:t>
      </w:r>
    </w:p>
    <w:p w14:paraId="033501D3" w14:textId="77777777" w:rsidR="00D830B3" w:rsidRPr="00643397" w:rsidRDefault="000A53F7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643397">
        <w:rPr>
          <w:sz w:val="48"/>
          <w:szCs w:val="48"/>
        </w:rPr>
        <w:t>Översyn av gruppledararvodet</w:t>
      </w:r>
    </w:p>
    <w:p w14:paraId="2393B307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>Därtill lyftes även behovet av att se över partistödet.</w:t>
      </w:r>
    </w:p>
    <w:p w14:paraId="7447CFEF" w14:textId="77777777" w:rsidR="00D830B3" w:rsidRPr="00643397" w:rsidRDefault="000A53F7">
      <w:pPr>
        <w:pStyle w:val="Rubrik2"/>
        <w:rPr>
          <w:sz w:val="48"/>
          <w:szCs w:val="48"/>
        </w:rPr>
      </w:pPr>
      <w:r w:rsidRPr="00643397">
        <w:rPr>
          <w:sz w:val="48"/>
          <w:szCs w:val="48"/>
        </w:rPr>
        <w:t>Förslag till beslut</w:t>
      </w:r>
    </w:p>
    <w:p w14:paraId="0201041B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>Kommunstyrelsen beslutar att föreslå kommunf</w:t>
      </w:r>
      <w:r w:rsidRPr="00643397">
        <w:rPr>
          <w:sz w:val="48"/>
          <w:szCs w:val="48"/>
        </w:rPr>
        <w:t xml:space="preserve">ullmäktige att anta förslag till reviderat arvodesreglemente daterat 2022-05-20 att gälla från och med 2023-01-01 med ändring att ordförande </w:t>
      </w:r>
      <w:r w:rsidRPr="00643397">
        <w:rPr>
          <w:sz w:val="48"/>
          <w:szCs w:val="48"/>
        </w:rPr>
        <w:lastRenderedPageBreak/>
        <w:t xml:space="preserve">för barn- och ungdomsnämnd och ordförande för </w:t>
      </w:r>
      <w:proofErr w:type="gramStart"/>
      <w:r w:rsidRPr="00643397">
        <w:rPr>
          <w:sz w:val="48"/>
          <w:szCs w:val="48"/>
        </w:rPr>
        <w:t>socialnämnd arvode</w:t>
      </w:r>
      <w:proofErr w:type="gramEnd"/>
      <w:r w:rsidRPr="00643397">
        <w:rPr>
          <w:sz w:val="48"/>
          <w:szCs w:val="48"/>
        </w:rPr>
        <w:t xml:space="preserve"> uppgår till 50% av kommunstyrelsens ordförandes ar</w:t>
      </w:r>
      <w:r w:rsidRPr="00643397">
        <w:rPr>
          <w:sz w:val="48"/>
          <w:szCs w:val="48"/>
        </w:rPr>
        <w:t>vode.</w:t>
      </w:r>
    </w:p>
    <w:p w14:paraId="7C073215" w14:textId="77777777" w:rsidR="00D830B3" w:rsidRPr="00643397" w:rsidRDefault="000A53F7">
      <w:pPr>
        <w:pStyle w:val="Rubrik2"/>
        <w:rPr>
          <w:sz w:val="48"/>
          <w:szCs w:val="48"/>
        </w:rPr>
      </w:pPr>
      <w:r w:rsidRPr="00643397">
        <w:rPr>
          <w:sz w:val="48"/>
          <w:szCs w:val="48"/>
        </w:rPr>
        <w:t>Yrkande</w:t>
      </w:r>
    </w:p>
    <w:p w14:paraId="3B194B43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 xml:space="preserve">Socialdemokraterna, genom Nina </w:t>
      </w:r>
      <w:proofErr w:type="spellStart"/>
      <w:r w:rsidRPr="00643397">
        <w:rPr>
          <w:sz w:val="48"/>
          <w:szCs w:val="48"/>
        </w:rPr>
        <w:t>Waara</w:t>
      </w:r>
      <w:proofErr w:type="spellEnd"/>
      <w:r w:rsidRPr="00643397">
        <w:rPr>
          <w:sz w:val="48"/>
          <w:szCs w:val="48"/>
        </w:rPr>
        <w:t xml:space="preserve"> (S), yrkar bifall till personalutskottets förslag från 2022-11-07 att gälla från 2023-01-01, med ändring att ordförande för barn- och ungdomsnämnden och ordförande för socialnämndens arvode uppgår till 50%</w:t>
      </w:r>
      <w:r w:rsidRPr="00643397">
        <w:rPr>
          <w:sz w:val="48"/>
          <w:szCs w:val="48"/>
        </w:rPr>
        <w:t xml:space="preserve"> av kommunstyrelsens ordförandes arvode.</w:t>
      </w:r>
    </w:p>
    <w:p w14:paraId="54692F04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lastRenderedPageBreak/>
        <w:t xml:space="preserve">Vänsterpartiet genom Monica </w:t>
      </w:r>
      <w:proofErr w:type="spellStart"/>
      <w:r w:rsidRPr="00643397">
        <w:rPr>
          <w:sz w:val="48"/>
          <w:szCs w:val="48"/>
        </w:rPr>
        <w:t>Perdahl-Täikkö</w:t>
      </w:r>
      <w:proofErr w:type="spellEnd"/>
      <w:r w:rsidRPr="00643397">
        <w:rPr>
          <w:sz w:val="48"/>
          <w:szCs w:val="48"/>
        </w:rPr>
        <w:t xml:space="preserve"> (V) yrkar bifall till Personalutskottets förslag från 2022-11-07 att gälla från 2023-01-01 ändring att ordförande för barn- och ungdomsnämnd och ordförande för </w:t>
      </w:r>
      <w:proofErr w:type="gramStart"/>
      <w:r w:rsidRPr="00643397">
        <w:rPr>
          <w:sz w:val="48"/>
          <w:szCs w:val="48"/>
        </w:rPr>
        <w:t xml:space="preserve">socialnämnd </w:t>
      </w:r>
      <w:r w:rsidRPr="00643397">
        <w:rPr>
          <w:sz w:val="48"/>
          <w:szCs w:val="48"/>
        </w:rPr>
        <w:t>arvode</w:t>
      </w:r>
      <w:proofErr w:type="gramEnd"/>
      <w:r w:rsidRPr="00643397">
        <w:rPr>
          <w:sz w:val="48"/>
          <w:szCs w:val="48"/>
        </w:rPr>
        <w:t xml:space="preserve"> uppgår till 50% av kommunstyrelsens ordförandes arvode.</w:t>
      </w:r>
    </w:p>
    <w:p w14:paraId="623D98F3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>Niklas Olsson (M) yrkar bifall till personalutskottets förslag till revidering av arvodesreglemente daterat 2022-11-07.</w:t>
      </w:r>
    </w:p>
    <w:p w14:paraId="3B5675B4" w14:textId="7FF9CE9C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>Sven Tornberg (C) yrkar bifall till personalutskottets förslag daterat 20</w:t>
      </w:r>
      <w:r w:rsidRPr="00643397">
        <w:rPr>
          <w:sz w:val="48"/>
          <w:szCs w:val="48"/>
        </w:rPr>
        <w:t xml:space="preserve">22-11-07, samt avslag till </w:t>
      </w:r>
      <w:proofErr w:type="gramStart"/>
      <w:r w:rsidRPr="00643397">
        <w:rPr>
          <w:sz w:val="48"/>
          <w:szCs w:val="48"/>
        </w:rPr>
        <w:lastRenderedPageBreak/>
        <w:t>socialdemokraternas</w:t>
      </w:r>
      <w:proofErr w:type="gramEnd"/>
      <w:r w:rsidRPr="00643397">
        <w:rPr>
          <w:sz w:val="48"/>
          <w:szCs w:val="48"/>
        </w:rPr>
        <w:t xml:space="preserve"> ändringsyrkande.</w:t>
      </w:r>
    </w:p>
    <w:p w14:paraId="7EEE598C" w14:textId="77777777" w:rsidR="00D830B3" w:rsidRPr="00643397" w:rsidRDefault="000A53F7">
      <w:pPr>
        <w:pStyle w:val="Rubrik2"/>
        <w:rPr>
          <w:sz w:val="48"/>
          <w:szCs w:val="48"/>
        </w:rPr>
      </w:pPr>
      <w:r w:rsidRPr="00643397">
        <w:rPr>
          <w:sz w:val="48"/>
          <w:szCs w:val="48"/>
        </w:rPr>
        <w:t>Beslutsgång</w:t>
      </w:r>
    </w:p>
    <w:p w14:paraId="18EE43ED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 xml:space="preserve">Kommunfullmäktiges ordförande Bengt Westman konstaterar att det i fullmäktige råder samsyn gällande personalutskottets förslag till revidering av arvodesreglemente daterat </w:t>
      </w:r>
      <w:r w:rsidRPr="00643397">
        <w:rPr>
          <w:sz w:val="48"/>
          <w:szCs w:val="48"/>
        </w:rPr>
        <w:t>2022-11-07, och frågar således om det är fullmäktiges mening att anta förslag till reviderat arvodesreglemente daterat 2022-11-07 att gälla från och med 2023-01-01 och finner frågan med JA besvarad.</w:t>
      </w:r>
    </w:p>
    <w:p w14:paraId="07B09C84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lastRenderedPageBreak/>
        <w:t>Kommunfullmäktiges ordförande konstaterar därefter att de</w:t>
      </w:r>
      <w:r w:rsidRPr="00643397">
        <w:rPr>
          <w:sz w:val="48"/>
          <w:szCs w:val="48"/>
        </w:rPr>
        <w:t xml:space="preserve">t inkommit ett yrkande till personalutskottets förslag till reviderat arvodesreglemente daterat 2022-11-07 som nu ska ställas mot avslag. Kommunfullmäktiges ordförande ställer således Nina </w:t>
      </w:r>
      <w:proofErr w:type="spellStart"/>
      <w:r w:rsidRPr="00643397">
        <w:rPr>
          <w:sz w:val="48"/>
          <w:szCs w:val="48"/>
        </w:rPr>
        <w:t>Waaras</w:t>
      </w:r>
      <w:proofErr w:type="spellEnd"/>
      <w:r w:rsidRPr="00643397">
        <w:rPr>
          <w:sz w:val="48"/>
          <w:szCs w:val="48"/>
        </w:rPr>
        <w:t xml:space="preserve"> (S) ändringsyrkande mot avslag och frågar därmed kommunfullm</w:t>
      </w:r>
      <w:r w:rsidRPr="00643397">
        <w:rPr>
          <w:sz w:val="48"/>
          <w:szCs w:val="48"/>
        </w:rPr>
        <w:t xml:space="preserve">äktige om kommunfullmäktige bifaller Nina </w:t>
      </w:r>
      <w:proofErr w:type="spellStart"/>
      <w:r w:rsidRPr="00643397">
        <w:rPr>
          <w:sz w:val="48"/>
          <w:szCs w:val="48"/>
        </w:rPr>
        <w:t>Waaras</w:t>
      </w:r>
      <w:proofErr w:type="spellEnd"/>
      <w:r w:rsidRPr="00643397">
        <w:rPr>
          <w:sz w:val="48"/>
          <w:szCs w:val="48"/>
        </w:rPr>
        <w:t xml:space="preserve"> (S) ändringsyrkande och finner frågan med JA besvarad. Votering begärs.</w:t>
      </w:r>
    </w:p>
    <w:p w14:paraId="1D711706" w14:textId="77777777" w:rsidR="00D830B3" w:rsidRPr="00643397" w:rsidRDefault="000A53F7">
      <w:pPr>
        <w:rPr>
          <w:sz w:val="48"/>
          <w:szCs w:val="48"/>
        </w:rPr>
      </w:pPr>
      <w:r w:rsidRPr="00643397">
        <w:rPr>
          <w:sz w:val="48"/>
          <w:szCs w:val="48"/>
        </w:rPr>
        <w:t xml:space="preserve">Kommunfullmäktiges ordförande ställer de både </w:t>
      </w:r>
      <w:r w:rsidRPr="00643397">
        <w:rPr>
          <w:sz w:val="48"/>
          <w:szCs w:val="48"/>
        </w:rPr>
        <w:lastRenderedPageBreak/>
        <w:t xml:space="preserve">förslagen under följande proposition; de som avser bifalla Nina </w:t>
      </w:r>
      <w:proofErr w:type="spellStart"/>
      <w:r w:rsidRPr="00643397">
        <w:rPr>
          <w:sz w:val="48"/>
          <w:szCs w:val="48"/>
        </w:rPr>
        <w:t>Waaras</w:t>
      </w:r>
      <w:proofErr w:type="spellEnd"/>
      <w:r w:rsidRPr="00643397">
        <w:rPr>
          <w:sz w:val="48"/>
          <w:szCs w:val="48"/>
        </w:rPr>
        <w:t xml:space="preserve"> (S) ändringsyrkand</w:t>
      </w:r>
      <w:r w:rsidRPr="00643397">
        <w:rPr>
          <w:sz w:val="48"/>
          <w:szCs w:val="48"/>
        </w:rPr>
        <w:t xml:space="preserve">e röstar JA, och de som avser avslå Nina </w:t>
      </w:r>
      <w:proofErr w:type="spellStart"/>
      <w:r w:rsidRPr="00643397">
        <w:rPr>
          <w:sz w:val="48"/>
          <w:szCs w:val="48"/>
        </w:rPr>
        <w:t>Waaras</w:t>
      </w:r>
      <w:proofErr w:type="spellEnd"/>
      <w:r w:rsidRPr="00643397">
        <w:rPr>
          <w:sz w:val="48"/>
          <w:szCs w:val="48"/>
        </w:rPr>
        <w:t xml:space="preserve"> (S) ändringsyrkande röstar NEJ. Efter genomförd omröstning konstaterar kommunfullmäktiges ordförande att kommunfullmäktige genom omröstningsresultatet tretton (13) mot arton (18) avslagit Nina </w:t>
      </w:r>
      <w:proofErr w:type="spellStart"/>
      <w:r w:rsidRPr="00643397">
        <w:rPr>
          <w:sz w:val="48"/>
          <w:szCs w:val="48"/>
        </w:rPr>
        <w:t>Waaras</w:t>
      </w:r>
      <w:proofErr w:type="spellEnd"/>
      <w:r w:rsidRPr="00643397">
        <w:rPr>
          <w:sz w:val="48"/>
          <w:szCs w:val="48"/>
        </w:rPr>
        <w:t xml:space="preserve"> (S) ändr</w:t>
      </w:r>
      <w:r w:rsidRPr="00643397">
        <w:rPr>
          <w:sz w:val="48"/>
          <w:szCs w:val="48"/>
        </w:rPr>
        <w:t>ingsyrkande. Ingen ledamot valde att avstå omröstningen.</w:t>
      </w:r>
    </w:p>
    <w:p w14:paraId="168CF4F5" w14:textId="77777777" w:rsidR="00D830B3" w:rsidRPr="00643397" w:rsidRDefault="000A53F7" w:rsidP="006E68D1">
      <w:pPr>
        <w:spacing w:after="0"/>
        <w:rPr>
          <w:sz w:val="48"/>
          <w:szCs w:val="48"/>
        </w:rPr>
      </w:pPr>
      <w:r w:rsidRPr="00643397">
        <w:rPr>
          <w:sz w:val="48"/>
          <w:szCs w:val="48"/>
        </w:rPr>
        <w:t xml:space="preserve">Följande ledamöter och tjänstgörande ersättare röstar bifall till Nina </w:t>
      </w:r>
      <w:proofErr w:type="spellStart"/>
      <w:r w:rsidRPr="00643397">
        <w:rPr>
          <w:sz w:val="48"/>
          <w:szCs w:val="48"/>
        </w:rPr>
        <w:t>Waaras</w:t>
      </w:r>
      <w:proofErr w:type="spellEnd"/>
      <w:r w:rsidRPr="00643397">
        <w:rPr>
          <w:sz w:val="48"/>
          <w:szCs w:val="48"/>
        </w:rPr>
        <w:t xml:space="preserve"> (S) ändringsyrkande:</w:t>
      </w:r>
    </w:p>
    <w:p w14:paraId="389E2230" w14:textId="77777777" w:rsidR="00D830B3" w:rsidRPr="00643397" w:rsidRDefault="000A53F7" w:rsidP="006E68D1">
      <w:pPr>
        <w:pStyle w:val="Liststycke"/>
        <w:numPr>
          <w:ilvl w:val="0"/>
          <w:numId w:val="2"/>
        </w:numPr>
        <w:spacing w:after="0"/>
        <w:rPr>
          <w:sz w:val="48"/>
          <w:szCs w:val="48"/>
        </w:rPr>
      </w:pPr>
      <w:r w:rsidRPr="00643397">
        <w:rPr>
          <w:sz w:val="48"/>
          <w:szCs w:val="48"/>
        </w:rPr>
        <w:lastRenderedPageBreak/>
        <w:t xml:space="preserve">Nina </w:t>
      </w:r>
      <w:proofErr w:type="spellStart"/>
      <w:r w:rsidRPr="00643397">
        <w:rPr>
          <w:sz w:val="48"/>
          <w:szCs w:val="48"/>
        </w:rPr>
        <w:t>Waara</w:t>
      </w:r>
      <w:proofErr w:type="spellEnd"/>
      <w:r w:rsidRPr="00643397">
        <w:rPr>
          <w:sz w:val="48"/>
          <w:szCs w:val="48"/>
        </w:rPr>
        <w:t xml:space="preserve"> (S)</w:t>
      </w:r>
    </w:p>
    <w:p w14:paraId="25925458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 xml:space="preserve">Ida </w:t>
      </w:r>
      <w:proofErr w:type="spellStart"/>
      <w:r w:rsidRPr="00643397">
        <w:rPr>
          <w:sz w:val="48"/>
          <w:szCs w:val="48"/>
        </w:rPr>
        <w:t>Karkiainen</w:t>
      </w:r>
      <w:proofErr w:type="spellEnd"/>
      <w:r w:rsidRPr="00643397">
        <w:rPr>
          <w:sz w:val="48"/>
          <w:szCs w:val="48"/>
        </w:rPr>
        <w:t xml:space="preserve"> (S)</w:t>
      </w:r>
    </w:p>
    <w:p w14:paraId="79BA83B0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Per Eriksson (S)</w:t>
      </w:r>
    </w:p>
    <w:p w14:paraId="035B0156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Jani Suhonen (S)</w:t>
      </w:r>
    </w:p>
    <w:p w14:paraId="554EE03C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Ann-</w:t>
      </w:r>
      <w:proofErr w:type="spellStart"/>
      <w:r w:rsidRPr="00643397">
        <w:rPr>
          <w:sz w:val="48"/>
          <w:szCs w:val="48"/>
        </w:rPr>
        <w:t>Cristin</w:t>
      </w:r>
      <w:proofErr w:type="spellEnd"/>
      <w:r w:rsidRPr="00643397">
        <w:rPr>
          <w:sz w:val="48"/>
          <w:szCs w:val="48"/>
        </w:rPr>
        <w:t xml:space="preserve"> Ollinen (S)</w:t>
      </w:r>
    </w:p>
    <w:p w14:paraId="4DFD4D24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Johannes Greiser (S)</w:t>
      </w:r>
    </w:p>
    <w:p w14:paraId="098534C6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 xml:space="preserve">Monica </w:t>
      </w:r>
      <w:proofErr w:type="spellStart"/>
      <w:r w:rsidRPr="00643397">
        <w:rPr>
          <w:sz w:val="48"/>
          <w:szCs w:val="48"/>
        </w:rPr>
        <w:t>Perdahl-Täikkö</w:t>
      </w:r>
      <w:proofErr w:type="spellEnd"/>
      <w:r w:rsidRPr="00643397">
        <w:rPr>
          <w:sz w:val="48"/>
          <w:szCs w:val="48"/>
        </w:rPr>
        <w:t xml:space="preserve"> (V)</w:t>
      </w:r>
    </w:p>
    <w:p w14:paraId="56464979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Nathalie Järvinen (S)</w:t>
      </w:r>
    </w:p>
    <w:p w14:paraId="617D93FA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Bengt Westman (S)</w:t>
      </w:r>
    </w:p>
    <w:p w14:paraId="29A2C2AD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proofErr w:type="spellStart"/>
      <w:r w:rsidRPr="00643397">
        <w:rPr>
          <w:sz w:val="48"/>
          <w:szCs w:val="48"/>
        </w:rPr>
        <w:t>Marléne</w:t>
      </w:r>
      <w:proofErr w:type="spellEnd"/>
      <w:r w:rsidRPr="00643397">
        <w:rPr>
          <w:sz w:val="48"/>
          <w:szCs w:val="48"/>
        </w:rPr>
        <w:t xml:space="preserve"> </w:t>
      </w:r>
      <w:proofErr w:type="spellStart"/>
      <w:r w:rsidRPr="00643397">
        <w:rPr>
          <w:sz w:val="48"/>
          <w:szCs w:val="48"/>
        </w:rPr>
        <w:t>Haara</w:t>
      </w:r>
      <w:proofErr w:type="spellEnd"/>
      <w:r w:rsidRPr="00643397">
        <w:rPr>
          <w:sz w:val="48"/>
          <w:szCs w:val="48"/>
        </w:rPr>
        <w:t xml:space="preserve"> (S)</w:t>
      </w:r>
    </w:p>
    <w:p w14:paraId="64132D0E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>Anton Kangas (S)</w:t>
      </w:r>
    </w:p>
    <w:p w14:paraId="4EB4537E" w14:textId="77777777" w:rsidR="00D830B3" w:rsidRPr="00643397" w:rsidRDefault="000A53F7">
      <w:pPr>
        <w:pStyle w:val="Liststycke"/>
        <w:numPr>
          <w:ilvl w:val="0"/>
          <w:numId w:val="2"/>
        </w:numPr>
        <w:rPr>
          <w:sz w:val="48"/>
          <w:szCs w:val="48"/>
        </w:rPr>
      </w:pPr>
      <w:r w:rsidRPr="00643397">
        <w:rPr>
          <w:sz w:val="48"/>
          <w:szCs w:val="48"/>
        </w:rPr>
        <w:t xml:space="preserve">Eira </w:t>
      </w:r>
      <w:proofErr w:type="spellStart"/>
      <w:r w:rsidRPr="00643397">
        <w:rPr>
          <w:sz w:val="48"/>
          <w:szCs w:val="48"/>
        </w:rPr>
        <w:t>Taipalensuu</w:t>
      </w:r>
      <w:proofErr w:type="spellEnd"/>
      <w:r w:rsidRPr="00643397">
        <w:rPr>
          <w:sz w:val="48"/>
          <w:szCs w:val="48"/>
        </w:rPr>
        <w:t xml:space="preserve"> (S)</w:t>
      </w:r>
    </w:p>
    <w:p w14:paraId="76F3E7B4" w14:textId="77777777" w:rsidR="00D830B3" w:rsidRDefault="000A53F7">
      <w:pPr>
        <w:pStyle w:val="Liststycke"/>
        <w:numPr>
          <w:ilvl w:val="0"/>
          <w:numId w:val="2"/>
        </w:numPr>
      </w:pPr>
      <w:r>
        <w:t>Robert Ekholm (S)</w:t>
      </w:r>
    </w:p>
    <w:p w14:paraId="060CE9EB" w14:textId="77777777" w:rsidR="00D830B3" w:rsidRDefault="000A53F7" w:rsidP="006E68D1">
      <w:pPr>
        <w:spacing w:after="0"/>
      </w:pPr>
      <w:r>
        <w:t xml:space="preserve">Följande ledamöter och tjänstgörande ersättare röstar avslag till Nina </w:t>
      </w:r>
      <w:proofErr w:type="spellStart"/>
      <w:r>
        <w:t>Waaras</w:t>
      </w:r>
      <w:proofErr w:type="spellEnd"/>
      <w:r>
        <w:t xml:space="preserve"> (S) </w:t>
      </w:r>
      <w:r>
        <w:t>ändringsyrkande:</w:t>
      </w:r>
    </w:p>
    <w:p w14:paraId="387683DC" w14:textId="77777777" w:rsidR="00D830B3" w:rsidRDefault="000A53F7" w:rsidP="006E68D1">
      <w:pPr>
        <w:pStyle w:val="Liststycke"/>
        <w:numPr>
          <w:ilvl w:val="0"/>
          <w:numId w:val="3"/>
        </w:numPr>
        <w:spacing w:after="0"/>
      </w:pPr>
      <w:r>
        <w:t>Sven Tornberg (C)</w:t>
      </w:r>
    </w:p>
    <w:p w14:paraId="35AD5E32" w14:textId="77777777" w:rsidR="00D830B3" w:rsidRDefault="000A53F7">
      <w:pPr>
        <w:pStyle w:val="Liststycke"/>
        <w:numPr>
          <w:ilvl w:val="0"/>
          <w:numId w:val="3"/>
        </w:numPr>
      </w:pPr>
      <w:r>
        <w:t>Jim Innala (SD)</w:t>
      </w:r>
    </w:p>
    <w:p w14:paraId="570384BF" w14:textId="77777777" w:rsidR="00D830B3" w:rsidRDefault="000A53F7">
      <w:pPr>
        <w:pStyle w:val="Liststycke"/>
        <w:numPr>
          <w:ilvl w:val="0"/>
          <w:numId w:val="3"/>
        </w:numPr>
      </w:pPr>
      <w:r>
        <w:t>Sofia Söderholm (M)</w:t>
      </w:r>
    </w:p>
    <w:p w14:paraId="3D087265" w14:textId="77777777" w:rsidR="00D830B3" w:rsidRDefault="000A53F7">
      <w:pPr>
        <w:pStyle w:val="Liststycke"/>
        <w:numPr>
          <w:ilvl w:val="0"/>
          <w:numId w:val="3"/>
        </w:numPr>
      </w:pPr>
      <w:r>
        <w:t>Eija Stenberg (SJVP)</w:t>
      </w:r>
    </w:p>
    <w:p w14:paraId="081972D3" w14:textId="77777777" w:rsidR="00D830B3" w:rsidRDefault="000A53F7">
      <w:pPr>
        <w:pStyle w:val="Liststycke"/>
        <w:numPr>
          <w:ilvl w:val="0"/>
          <w:numId w:val="3"/>
        </w:numPr>
      </w:pPr>
      <w:r>
        <w:t>Peter Rolfs (SD)</w:t>
      </w:r>
    </w:p>
    <w:p w14:paraId="5356ABDE" w14:textId="77777777" w:rsidR="00D830B3" w:rsidRDefault="000A53F7">
      <w:pPr>
        <w:pStyle w:val="Liststycke"/>
        <w:numPr>
          <w:ilvl w:val="0"/>
          <w:numId w:val="3"/>
        </w:numPr>
      </w:pPr>
      <w:r>
        <w:t>Lars-Erik Wikberg (KD)</w:t>
      </w:r>
    </w:p>
    <w:p w14:paraId="3F0C4BB9" w14:textId="77777777" w:rsidR="00D830B3" w:rsidRDefault="000A53F7">
      <w:pPr>
        <w:pStyle w:val="Liststycke"/>
        <w:numPr>
          <w:ilvl w:val="0"/>
          <w:numId w:val="3"/>
        </w:numPr>
      </w:pPr>
      <w:r>
        <w:t>Ann-Charlotte Bucht (M)</w:t>
      </w:r>
    </w:p>
    <w:p w14:paraId="55C1DD82" w14:textId="77777777" w:rsidR="00D830B3" w:rsidRDefault="000A53F7">
      <w:pPr>
        <w:pStyle w:val="Liststycke"/>
        <w:numPr>
          <w:ilvl w:val="0"/>
          <w:numId w:val="3"/>
        </w:numPr>
      </w:pPr>
      <w:proofErr w:type="spellStart"/>
      <w:r>
        <w:t>Perarne</w:t>
      </w:r>
      <w:proofErr w:type="spellEnd"/>
      <w:r>
        <w:t xml:space="preserve"> Kerttu (C)</w:t>
      </w:r>
    </w:p>
    <w:p w14:paraId="095BB43F" w14:textId="77777777" w:rsidR="00D830B3" w:rsidRDefault="000A53F7">
      <w:pPr>
        <w:pStyle w:val="Liststycke"/>
        <w:numPr>
          <w:ilvl w:val="0"/>
          <w:numId w:val="3"/>
        </w:numPr>
      </w:pPr>
      <w:r>
        <w:t>Patrik Rolfs (SD)</w:t>
      </w:r>
    </w:p>
    <w:p w14:paraId="1E1E9D92" w14:textId="77777777" w:rsidR="00D830B3" w:rsidRDefault="000A53F7">
      <w:pPr>
        <w:pStyle w:val="Liststycke"/>
        <w:numPr>
          <w:ilvl w:val="0"/>
          <w:numId w:val="3"/>
        </w:numPr>
      </w:pPr>
      <w:r>
        <w:t>Maria Granström (C)</w:t>
      </w:r>
    </w:p>
    <w:p w14:paraId="178FA4DC" w14:textId="77777777" w:rsidR="00D830B3" w:rsidRDefault="000A53F7">
      <w:pPr>
        <w:pStyle w:val="Liststycke"/>
        <w:numPr>
          <w:ilvl w:val="0"/>
          <w:numId w:val="3"/>
        </w:numPr>
      </w:pPr>
      <w:r>
        <w:lastRenderedPageBreak/>
        <w:t xml:space="preserve">Pia </w:t>
      </w:r>
      <w:proofErr w:type="spellStart"/>
      <w:r>
        <w:t>Hulkoff</w:t>
      </w:r>
      <w:proofErr w:type="spellEnd"/>
      <w:r>
        <w:t xml:space="preserve"> (SJVP)</w:t>
      </w:r>
    </w:p>
    <w:p w14:paraId="7CB455F3" w14:textId="77777777" w:rsidR="00D830B3" w:rsidRDefault="000A53F7">
      <w:pPr>
        <w:pStyle w:val="Liststycke"/>
        <w:numPr>
          <w:ilvl w:val="0"/>
          <w:numId w:val="3"/>
        </w:numPr>
      </w:pPr>
      <w:r>
        <w:t>Niklas Olsson (M)</w:t>
      </w:r>
    </w:p>
    <w:p w14:paraId="2D5236CD" w14:textId="77777777" w:rsidR="00D830B3" w:rsidRDefault="000A53F7">
      <w:pPr>
        <w:pStyle w:val="Liststycke"/>
        <w:numPr>
          <w:ilvl w:val="0"/>
          <w:numId w:val="3"/>
        </w:numPr>
      </w:pPr>
      <w:r>
        <w:t>Jiri S</w:t>
      </w:r>
      <w:r>
        <w:t>alomäki (SD)</w:t>
      </w:r>
    </w:p>
    <w:p w14:paraId="460D2320" w14:textId="77777777" w:rsidR="00D830B3" w:rsidRDefault="000A53F7">
      <w:pPr>
        <w:pStyle w:val="Liststycke"/>
        <w:numPr>
          <w:ilvl w:val="0"/>
          <w:numId w:val="3"/>
        </w:numPr>
      </w:pPr>
      <w:r>
        <w:t>Bertil Segerlund (C)</w:t>
      </w:r>
    </w:p>
    <w:p w14:paraId="01095580" w14:textId="77777777" w:rsidR="00D830B3" w:rsidRDefault="000A53F7">
      <w:pPr>
        <w:pStyle w:val="Liststycke"/>
        <w:numPr>
          <w:ilvl w:val="0"/>
          <w:numId w:val="3"/>
        </w:numPr>
      </w:pPr>
      <w:r>
        <w:t>Marita Wikberg (KD)</w:t>
      </w:r>
    </w:p>
    <w:p w14:paraId="5E21BEEE" w14:textId="77777777" w:rsidR="00D830B3" w:rsidRDefault="000A53F7">
      <w:pPr>
        <w:pStyle w:val="Liststycke"/>
        <w:numPr>
          <w:ilvl w:val="0"/>
          <w:numId w:val="3"/>
        </w:numPr>
      </w:pPr>
      <w:r>
        <w:t>Christina Lugnet (M)</w:t>
      </w:r>
    </w:p>
    <w:p w14:paraId="4FA6897A" w14:textId="77777777" w:rsidR="00D830B3" w:rsidRDefault="000A53F7">
      <w:pPr>
        <w:pStyle w:val="Liststycke"/>
        <w:numPr>
          <w:ilvl w:val="0"/>
          <w:numId w:val="3"/>
        </w:numPr>
      </w:pPr>
      <w:r>
        <w:t xml:space="preserve">Gun-Britt </w:t>
      </w:r>
      <w:proofErr w:type="spellStart"/>
      <w:r>
        <w:t>Liljergren</w:t>
      </w:r>
      <w:proofErr w:type="spellEnd"/>
      <w:r>
        <w:t xml:space="preserve"> (C)</w:t>
      </w:r>
    </w:p>
    <w:p w14:paraId="42F4EA88" w14:textId="77777777" w:rsidR="00D830B3" w:rsidRDefault="000A53F7">
      <w:pPr>
        <w:pStyle w:val="Liststycke"/>
        <w:numPr>
          <w:ilvl w:val="0"/>
          <w:numId w:val="3"/>
        </w:numPr>
      </w:pPr>
      <w:r>
        <w:t>Carin Kerttu (C)</w:t>
      </w:r>
    </w:p>
    <w:p w14:paraId="48D63BBF" w14:textId="77777777" w:rsidR="00D830B3" w:rsidRDefault="000A53F7">
      <w:pPr>
        <w:pStyle w:val="Rubrik2"/>
      </w:pPr>
      <w:r>
        <w:t>Beslutsunderlag</w:t>
      </w:r>
    </w:p>
    <w:p w14:paraId="5DBEEE25" w14:textId="77777777" w:rsidR="00D830B3" w:rsidRDefault="000A53F7">
      <w:pPr>
        <w:pStyle w:val="NormalUtanAvstnd"/>
      </w:pPr>
      <w:r>
        <w:t>Förslag till revidering av Haparanda Stads arvodesreglemente 2022-05-20</w:t>
      </w:r>
    </w:p>
    <w:p w14:paraId="00C2E088" w14:textId="77777777" w:rsidR="00D830B3" w:rsidRDefault="000A53F7">
      <w:pPr>
        <w:pStyle w:val="NormalUtanAvstnd"/>
      </w:pPr>
      <w:r>
        <w:t xml:space="preserve">Förslag till revidering av Haparanda Stads </w:t>
      </w:r>
      <w:r>
        <w:t>arvodesreglemente 2022-11-07</w:t>
      </w:r>
    </w:p>
    <w:p w14:paraId="4F2C61C6" w14:textId="77777777" w:rsidR="00D830B3" w:rsidRDefault="000A53F7">
      <w:pPr>
        <w:pStyle w:val="NormalUtanAvstnd"/>
      </w:pPr>
      <w:r>
        <w:t>Sammanträdesprotokoll kommunstyrelsen 2022-11-14 § 182</w:t>
      </w:r>
    </w:p>
    <w:sectPr w:rsidR="00D830B3" w:rsidSect="00651683">
      <w:headerReference w:type="default" r:id="rId10"/>
      <w:type w:val="continuous"/>
      <w:pgSz w:w="11906" w:h="16838" w:code="9"/>
      <w:pgMar w:top="3062" w:right="1134" w:bottom="2098" w:left="3402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560D" w14:textId="77777777" w:rsidR="00146776" w:rsidRDefault="00146776" w:rsidP="00CE2A78">
      <w:pPr>
        <w:spacing w:after="0" w:line="240" w:lineRule="auto"/>
      </w:pPr>
      <w:r>
        <w:separator/>
      </w:r>
    </w:p>
  </w:endnote>
  <w:endnote w:type="continuationSeparator" w:id="0">
    <w:p w14:paraId="45EAD22F" w14:textId="77777777" w:rsidR="00146776" w:rsidRDefault="00146776" w:rsidP="00CE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82" w:type="dxa"/>
      <w:tblInd w:w="-2098" w:type="dxa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701"/>
      <w:gridCol w:w="1701"/>
      <w:gridCol w:w="1701"/>
      <w:gridCol w:w="4479"/>
    </w:tblGrid>
    <w:tr w:rsidR="00643544" w14:paraId="1DA956CD" w14:textId="77777777" w:rsidTr="008679C2">
      <w:trPr>
        <w:cantSplit/>
      </w:trPr>
      <w:tc>
        <w:tcPr>
          <w:tcW w:w="1701" w:type="dxa"/>
        </w:tcPr>
        <w:p w14:paraId="7A402089" w14:textId="77777777" w:rsidR="00643544" w:rsidRDefault="00643544" w:rsidP="008679C2">
          <w:pPr>
            <w:pStyle w:val="SidfotRubrik"/>
            <w:spacing w:before="40"/>
          </w:pPr>
          <w:r>
            <w:t>Justerare</w:t>
          </w:r>
        </w:p>
      </w:tc>
      <w:tc>
        <w:tcPr>
          <w:tcW w:w="1701" w:type="dxa"/>
          <w:tcBorders>
            <w:bottom w:val="nil"/>
          </w:tcBorders>
        </w:tcPr>
        <w:p w14:paraId="092D2641" w14:textId="77777777" w:rsidR="00643544" w:rsidRDefault="00643544" w:rsidP="008679C2">
          <w:pPr>
            <w:pStyle w:val="SidfotRubrik"/>
            <w:spacing w:before="40"/>
          </w:pPr>
        </w:p>
      </w:tc>
      <w:tc>
        <w:tcPr>
          <w:tcW w:w="1701" w:type="dxa"/>
          <w:tcBorders>
            <w:bottom w:val="nil"/>
          </w:tcBorders>
        </w:tcPr>
        <w:p w14:paraId="2421301B" w14:textId="77777777" w:rsidR="00643544" w:rsidRPr="00CA3288" w:rsidRDefault="00643544" w:rsidP="008679C2">
          <w:pPr>
            <w:pStyle w:val="SidfotRubrik"/>
            <w:spacing w:before="40"/>
          </w:pPr>
        </w:p>
      </w:tc>
      <w:tc>
        <w:tcPr>
          <w:tcW w:w="4479" w:type="dxa"/>
        </w:tcPr>
        <w:p w14:paraId="283F40E5" w14:textId="77777777" w:rsidR="00643544" w:rsidRPr="00CA3288" w:rsidRDefault="00643544" w:rsidP="008679C2">
          <w:pPr>
            <w:pStyle w:val="SidfotRubrik"/>
            <w:spacing w:before="40"/>
          </w:pPr>
          <w:r>
            <w:t>Utdragsbestyrkande</w:t>
          </w:r>
        </w:p>
      </w:tc>
    </w:tr>
    <w:tr w:rsidR="00643544" w14:paraId="29635AAC" w14:textId="77777777" w:rsidTr="008679C2">
      <w:trPr>
        <w:cantSplit/>
        <w:trHeight w:val="567"/>
      </w:trPr>
      <w:tc>
        <w:tcPr>
          <w:tcW w:w="1701" w:type="dxa"/>
          <w:tcBorders>
            <w:right w:val="single" w:sz="4" w:space="0" w:color="808080"/>
          </w:tcBorders>
        </w:tcPr>
        <w:p w14:paraId="0473C680" w14:textId="77777777" w:rsidR="00643544" w:rsidRDefault="00643544" w:rsidP="00643544">
          <w:pPr>
            <w:pStyle w:val="Sidfot"/>
          </w:pPr>
        </w:p>
      </w:tc>
      <w:tc>
        <w:tcPr>
          <w:tcW w:w="1701" w:type="dxa"/>
          <w:tcBorders>
            <w:top w:val="nil"/>
            <w:left w:val="single" w:sz="4" w:space="0" w:color="808080"/>
            <w:right w:val="single" w:sz="4" w:space="0" w:color="808080"/>
          </w:tcBorders>
        </w:tcPr>
        <w:p w14:paraId="6892CFAD" w14:textId="77777777" w:rsidR="00643544" w:rsidRDefault="00643544" w:rsidP="00643544">
          <w:pPr>
            <w:pStyle w:val="Sidfot"/>
          </w:pPr>
        </w:p>
      </w:tc>
      <w:tc>
        <w:tcPr>
          <w:tcW w:w="1701" w:type="dxa"/>
          <w:tcBorders>
            <w:top w:val="nil"/>
            <w:left w:val="single" w:sz="4" w:space="0" w:color="808080"/>
            <w:right w:val="single" w:sz="4" w:space="0" w:color="808080"/>
          </w:tcBorders>
        </w:tcPr>
        <w:p w14:paraId="6335FC02" w14:textId="77777777" w:rsidR="00643544" w:rsidRPr="00CA3288" w:rsidRDefault="00643544" w:rsidP="00643544">
          <w:pPr>
            <w:pStyle w:val="Sidfot"/>
          </w:pPr>
        </w:p>
      </w:tc>
      <w:tc>
        <w:tcPr>
          <w:tcW w:w="4479" w:type="dxa"/>
          <w:tcBorders>
            <w:left w:val="single" w:sz="4" w:space="0" w:color="808080"/>
          </w:tcBorders>
        </w:tcPr>
        <w:p w14:paraId="2911C29A" w14:textId="77777777" w:rsidR="00643544" w:rsidRDefault="00643544" w:rsidP="00643544">
          <w:pPr>
            <w:pStyle w:val="Sidfot"/>
          </w:pPr>
        </w:p>
      </w:tc>
    </w:tr>
  </w:tbl>
  <w:p w14:paraId="639A5252" w14:textId="77777777" w:rsidR="00643544" w:rsidRDefault="00643544" w:rsidP="00643544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4707" w14:textId="77777777" w:rsidR="00146776" w:rsidRDefault="00146776" w:rsidP="00CE2A78">
      <w:pPr>
        <w:spacing w:after="0" w:line="240" w:lineRule="auto"/>
      </w:pPr>
      <w:r>
        <w:separator/>
      </w:r>
    </w:p>
  </w:footnote>
  <w:footnote w:type="continuationSeparator" w:id="0">
    <w:p w14:paraId="060918FF" w14:textId="77777777" w:rsidR="00146776" w:rsidRDefault="00146776" w:rsidP="00CE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B8A5" w14:textId="77777777" w:rsidR="0037343F" w:rsidRDefault="0037343F" w:rsidP="003B463D">
    <w:pPr>
      <w:pStyle w:val="SidhuvudRubrik"/>
      <w:jc w:val="right"/>
    </w:pPr>
    <w:r>
      <w:t>Sida</w:t>
    </w:r>
  </w:p>
  <w:p w14:paraId="78688361" w14:textId="77777777" w:rsidR="0037343F" w:rsidRDefault="0037343F" w:rsidP="003B463D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0A53F7">
      <w:fldChar w:fldCharType="begin"/>
    </w:r>
    <w:r w:rsidR="000A53F7">
      <w:instrText xml:space="preserve"> NUMPAGES   \* MERGEFORMAT </w:instrText>
    </w:r>
    <w:r w:rsidR="000A53F7">
      <w:fldChar w:fldCharType="separate"/>
    </w:r>
    <w:r>
      <w:rPr>
        <w:noProof/>
      </w:rPr>
      <w:t>1</w:t>
    </w:r>
    <w:r w:rsidR="000A53F7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82" w:type="dxa"/>
      <w:tblInd w:w="-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600" w:firstRow="0" w:lastRow="0" w:firstColumn="0" w:lastColumn="0" w:noHBand="1" w:noVBand="1"/>
    </w:tblPr>
    <w:tblGrid>
      <w:gridCol w:w="5102"/>
      <w:gridCol w:w="4480"/>
    </w:tblGrid>
    <w:tr w:rsidR="00651683" w14:paraId="22713919" w14:textId="77777777" w:rsidTr="00651683">
      <w:trPr>
        <w:cantSplit/>
      </w:trPr>
      <w:tc>
        <w:tcPr>
          <w:tcW w:w="5102" w:type="dxa"/>
        </w:tcPr>
        <w:p w14:paraId="03B3770C" w14:textId="77777777" w:rsidR="00651683" w:rsidRDefault="00651683" w:rsidP="006C2D7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DA2FAC2" wp14:editId="307AB22E">
                <wp:extent cx="1517907" cy="682753"/>
                <wp:effectExtent l="0" t="0" r="6350" b="3175"/>
                <wp:docPr id="1" name="Bildobjekt 1" descr="Logotyp Haparanda sta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Haparanda sta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907" cy="682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16EAAF39" w14:textId="77777777" w:rsidR="00651683" w:rsidRDefault="00651683" w:rsidP="00651683">
          <w:pPr>
            <w:pStyle w:val="SidhuvudRubrik"/>
            <w:tabs>
              <w:tab w:val="right" w:pos="4253"/>
            </w:tabs>
          </w:pPr>
          <w:r>
            <w:t>Dokumenttyp</w:t>
          </w:r>
          <w:r>
            <w:tab/>
            <w:t>Sida</w:t>
          </w:r>
        </w:p>
        <w:p w14:paraId="4450E976" w14:textId="77777777" w:rsidR="00651683" w:rsidRDefault="00651683" w:rsidP="00651683">
          <w:pPr>
            <w:pStyle w:val="Sidhuvud"/>
            <w:tabs>
              <w:tab w:val="right" w:pos="4253"/>
            </w:tabs>
          </w:pPr>
          <w:r>
            <w:t>Protokollsutdrag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 w:rsidR="000A53F7">
            <w:fldChar w:fldCharType="begin"/>
          </w:r>
          <w:r w:rsidR="000A53F7">
            <w:instrText xml:space="preserve"> NUMPAGES   \* MERGEFORMAT </w:instrText>
          </w:r>
          <w:r w:rsidR="000A53F7">
            <w:fldChar w:fldCharType="separate"/>
          </w:r>
          <w:r>
            <w:t>2</w:t>
          </w:r>
          <w:r w:rsidR="000A53F7">
            <w:fldChar w:fldCharType="end"/>
          </w:r>
          <w:r>
            <w:rPr>
              <w:noProof/>
            </w:rPr>
            <w:t>)</w:t>
          </w:r>
        </w:p>
        <w:p w14:paraId="6F191FD8" w14:textId="77777777" w:rsidR="00651683" w:rsidRDefault="00651683" w:rsidP="00651683">
          <w:pPr>
            <w:pStyle w:val="SidhuvudRubrik"/>
            <w:spacing w:before="120"/>
          </w:pPr>
          <w:r>
            <w:t>Beslutande organ</w:t>
          </w:r>
        </w:p>
        <w:p w14:paraId="31E7825A" w14:textId="77777777" w:rsidR="00D830B3" w:rsidRDefault="000A53F7">
          <w:pPr>
            <w:pStyle w:val="Sidhuvud"/>
          </w:pPr>
          <w:r>
            <w:t>Kommunfullmäktige</w:t>
          </w:r>
        </w:p>
        <w:p w14:paraId="19808B4B" w14:textId="77777777" w:rsidR="00651683" w:rsidRDefault="00651683" w:rsidP="006C2D79">
          <w:pPr>
            <w:pStyle w:val="SidhuvudRubrik"/>
            <w:spacing w:before="120"/>
          </w:pPr>
          <w:r>
            <w:t>Mötesdatum</w:t>
          </w:r>
        </w:p>
        <w:p w14:paraId="736C727E" w14:textId="77777777" w:rsidR="00D830B3" w:rsidRDefault="000A53F7">
          <w:pPr>
            <w:pStyle w:val="Sidhuvud"/>
          </w:pPr>
          <w:r>
            <w:t>2022-11-28</w:t>
          </w:r>
        </w:p>
      </w:tc>
    </w:tr>
  </w:tbl>
  <w:p w14:paraId="6CA82828" w14:textId="77777777" w:rsidR="006C2D79" w:rsidRDefault="006C2D79" w:rsidP="00F039A9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302"/>
    <w:multiLevelType w:val="singleLevel"/>
    <w:tmpl w:val="DF287FA2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1DBD1DB9"/>
    <w:multiLevelType w:val="singleLevel"/>
    <w:tmpl w:val="E704184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2D7B751B"/>
    <w:multiLevelType w:val="singleLevel"/>
    <w:tmpl w:val="C86680B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2E5C3B2C"/>
    <w:multiLevelType w:val="singleLevel"/>
    <w:tmpl w:val="9808FA8C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327C0A60"/>
    <w:multiLevelType w:val="singleLevel"/>
    <w:tmpl w:val="7ED0740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" w15:restartNumberingAfterBreak="0">
    <w:nsid w:val="3CAF388A"/>
    <w:multiLevelType w:val="singleLevel"/>
    <w:tmpl w:val="041D000F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6" w15:restartNumberingAfterBreak="0">
    <w:nsid w:val="41DC445C"/>
    <w:multiLevelType w:val="singleLevel"/>
    <w:tmpl w:val="7C9A857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</w:abstractNum>
  <w:abstractNum w:abstractNumId="7" w15:restartNumberingAfterBreak="0">
    <w:nsid w:val="5D334742"/>
    <w:multiLevelType w:val="singleLevel"/>
    <w:tmpl w:val="DC0E8B86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 w16cid:durableId="1477913852">
    <w:abstractNumId w:val="6"/>
  </w:num>
  <w:num w:numId="2" w16cid:durableId="1035734664">
    <w:abstractNumId w:val="6"/>
    <w:lvlOverride w:ilvl="0">
      <w:startOverride w:val="1"/>
    </w:lvlOverride>
  </w:num>
  <w:num w:numId="3" w16cid:durableId="18746582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05EE3"/>
    <w:rsid w:val="000149E0"/>
    <w:rsid w:val="00035F33"/>
    <w:rsid w:val="00067E83"/>
    <w:rsid w:val="00097AB8"/>
    <w:rsid w:val="000A53F7"/>
    <w:rsid w:val="000D4203"/>
    <w:rsid w:val="000D42FA"/>
    <w:rsid w:val="000D730F"/>
    <w:rsid w:val="000F691A"/>
    <w:rsid w:val="000F7854"/>
    <w:rsid w:val="00101AF2"/>
    <w:rsid w:val="00125CC8"/>
    <w:rsid w:val="00133C04"/>
    <w:rsid w:val="001459FA"/>
    <w:rsid w:val="00146776"/>
    <w:rsid w:val="00164AD1"/>
    <w:rsid w:val="001755E2"/>
    <w:rsid w:val="00176071"/>
    <w:rsid w:val="00264B67"/>
    <w:rsid w:val="003049AC"/>
    <w:rsid w:val="00325C2B"/>
    <w:rsid w:val="003350EE"/>
    <w:rsid w:val="00357C52"/>
    <w:rsid w:val="003630FB"/>
    <w:rsid w:val="0037343F"/>
    <w:rsid w:val="003A17D8"/>
    <w:rsid w:val="003B463D"/>
    <w:rsid w:val="003C526E"/>
    <w:rsid w:val="003C7B90"/>
    <w:rsid w:val="003E4D4B"/>
    <w:rsid w:val="00415660"/>
    <w:rsid w:val="00491C70"/>
    <w:rsid w:val="004B437A"/>
    <w:rsid w:val="004C5CAE"/>
    <w:rsid w:val="004C7043"/>
    <w:rsid w:val="00503561"/>
    <w:rsid w:val="00520621"/>
    <w:rsid w:val="005279D4"/>
    <w:rsid w:val="005356DA"/>
    <w:rsid w:val="00536C4B"/>
    <w:rsid w:val="005412F9"/>
    <w:rsid w:val="00545F3F"/>
    <w:rsid w:val="00576E75"/>
    <w:rsid w:val="005A007B"/>
    <w:rsid w:val="005D557E"/>
    <w:rsid w:val="005E6E55"/>
    <w:rsid w:val="0061017D"/>
    <w:rsid w:val="0062561E"/>
    <w:rsid w:val="00632017"/>
    <w:rsid w:val="00643397"/>
    <w:rsid w:val="00643544"/>
    <w:rsid w:val="0064581A"/>
    <w:rsid w:val="00651683"/>
    <w:rsid w:val="00680434"/>
    <w:rsid w:val="006A5DC6"/>
    <w:rsid w:val="006B5C32"/>
    <w:rsid w:val="006C2D79"/>
    <w:rsid w:val="006E68D1"/>
    <w:rsid w:val="006F0C00"/>
    <w:rsid w:val="006F621E"/>
    <w:rsid w:val="0072618D"/>
    <w:rsid w:val="0076373D"/>
    <w:rsid w:val="007B312D"/>
    <w:rsid w:val="007C7FEE"/>
    <w:rsid w:val="00856058"/>
    <w:rsid w:val="008679C2"/>
    <w:rsid w:val="008C10A1"/>
    <w:rsid w:val="008D2632"/>
    <w:rsid w:val="008D3CE4"/>
    <w:rsid w:val="008E0F71"/>
    <w:rsid w:val="008F7CB8"/>
    <w:rsid w:val="009057E1"/>
    <w:rsid w:val="00981E01"/>
    <w:rsid w:val="009C6322"/>
    <w:rsid w:val="009D6FAB"/>
    <w:rsid w:val="009E4741"/>
    <w:rsid w:val="00A17773"/>
    <w:rsid w:val="00A3060B"/>
    <w:rsid w:val="00A84FA9"/>
    <w:rsid w:val="00AB2E6C"/>
    <w:rsid w:val="00AE2FB3"/>
    <w:rsid w:val="00AF5844"/>
    <w:rsid w:val="00B434F9"/>
    <w:rsid w:val="00B45941"/>
    <w:rsid w:val="00B53A2C"/>
    <w:rsid w:val="00B6166C"/>
    <w:rsid w:val="00B96DCB"/>
    <w:rsid w:val="00BA661A"/>
    <w:rsid w:val="00BD5F9F"/>
    <w:rsid w:val="00BF6CCE"/>
    <w:rsid w:val="00BF7E39"/>
    <w:rsid w:val="00C3141B"/>
    <w:rsid w:val="00C44B5E"/>
    <w:rsid w:val="00C6003F"/>
    <w:rsid w:val="00C82F13"/>
    <w:rsid w:val="00C97047"/>
    <w:rsid w:val="00CA3288"/>
    <w:rsid w:val="00CA45FA"/>
    <w:rsid w:val="00CE2A78"/>
    <w:rsid w:val="00CF5744"/>
    <w:rsid w:val="00D15319"/>
    <w:rsid w:val="00D23F04"/>
    <w:rsid w:val="00D428FD"/>
    <w:rsid w:val="00D50DE2"/>
    <w:rsid w:val="00D830B3"/>
    <w:rsid w:val="00D93B85"/>
    <w:rsid w:val="00DB5388"/>
    <w:rsid w:val="00DB7B51"/>
    <w:rsid w:val="00DD05CA"/>
    <w:rsid w:val="00DD116C"/>
    <w:rsid w:val="00E03D66"/>
    <w:rsid w:val="00E94F30"/>
    <w:rsid w:val="00EB1929"/>
    <w:rsid w:val="00EC180C"/>
    <w:rsid w:val="00F039A9"/>
    <w:rsid w:val="00F10BC7"/>
    <w:rsid w:val="00F22BFE"/>
    <w:rsid w:val="00F43638"/>
    <w:rsid w:val="00F446EB"/>
    <w:rsid w:val="00F52986"/>
    <w:rsid w:val="00F902C8"/>
    <w:rsid w:val="00FB5563"/>
    <w:rsid w:val="00FD2A17"/>
    <w:rsid w:val="00FD5F7D"/>
    <w:rsid w:val="00FE4F2A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5C52F"/>
  <w15:chartTrackingRefBased/>
  <w15:docId w15:val="{1E128DC8-7D08-4AFD-925A-2EFF6D3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A1"/>
    <w:pPr>
      <w:spacing w:after="200"/>
    </w:pPr>
  </w:style>
  <w:style w:type="paragraph" w:styleId="Rubrik1">
    <w:name w:val="heading 1"/>
    <w:basedOn w:val="Normal"/>
    <w:next w:val="Normal"/>
    <w:link w:val="Rubrik1Char"/>
    <w:uiPriority w:val="9"/>
    <w:qFormat/>
    <w:rsid w:val="00B434F9"/>
    <w:pPr>
      <w:keepNext/>
      <w:keepLines/>
      <w:spacing w:before="480" w:after="40" w:line="240" w:lineRule="auto"/>
      <w:ind w:hanging="1985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D6FAB"/>
    <w:pPr>
      <w:keepNext/>
      <w:keepLines/>
      <w:spacing w:before="240" w:after="4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UtanAvstnd">
    <w:name w:val="NormalUtanAvstånd"/>
    <w:basedOn w:val="Normal"/>
    <w:qFormat/>
    <w:rsid w:val="00415660"/>
    <w:pPr>
      <w:spacing w:after="0"/>
    </w:pPr>
  </w:style>
  <w:style w:type="paragraph" w:customStyle="1" w:styleId="Liten">
    <w:name w:val="Liten"/>
    <w:basedOn w:val="Normal"/>
    <w:uiPriority w:val="99"/>
    <w:rsid w:val="00415660"/>
    <w:pPr>
      <w:spacing w:after="0" w:line="240" w:lineRule="auto"/>
    </w:pPr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B434F9"/>
    <w:rPr>
      <w:rFonts w:eastAsiaTheme="majorEastAsia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D6FAB"/>
    <w:rPr>
      <w:rFonts w:eastAsiaTheme="majorEastAsia" w:cstheme="majorBidi"/>
      <w:b/>
      <w:szCs w:val="26"/>
    </w:rPr>
  </w:style>
  <w:style w:type="paragraph" w:styleId="Sidhuvud">
    <w:name w:val="header"/>
    <w:basedOn w:val="Normal"/>
    <w:link w:val="SidhuvudChar"/>
    <w:uiPriority w:val="99"/>
    <w:rsid w:val="009D6FAB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6FAB"/>
  </w:style>
  <w:style w:type="paragraph" w:customStyle="1" w:styleId="SidhuvudRubrik">
    <w:name w:val="Sidhuvud Rubrik"/>
    <w:basedOn w:val="Normal"/>
    <w:next w:val="Sidhuvud"/>
    <w:uiPriority w:val="99"/>
    <w:rsid w:val="009D6FAB"/>
    <w:pPr>
      <w:spacing w:after="0" w:line="240" w:lineRule="auto"/>
    </w:pPr>
    <w:rPr>
      <w:b/>
      <w:sz w:val="18"/>
    </w:rPr>
  </w:style>
  <w:style w:type="paragraph" w:styleId="Sidfot">
    <w:name w:val="footer"/>
    <w:basedOn w:val="Normal"/>
    <w:link w:val="SidfotChar"/>
    <w:uiPriority w:val="99"/>
    <w:rsid w:val="009D6FAB"/>
    <w:pPr>
      <w:spacing w:after="0" w:line="240" w:lineRule="auto"/>
    </w:pPr>
    <w:rPr>
      <w:color w:val="808080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D6FAB"/>
    <w:rPr>
      <w:color w:val="808080"/>
      <w:sz w:val="15"/>
    </w:rPr>
  </w:style>
  <w:style w:type="paragraph" w:customStyle="1" w:styleId="SidfotRubrik">
    <w:name w:val="Sidfot Rubrik"/>
    <w:basedOn w:val="Normal"/>
    <w:next w:val="Sidfot"/>
    <w:uiPriority w:val="99"/>
    <w:rsid w:val="009D6FAB"/>
    <w:pPr>
      <w:spacing w:after="0" w:line="240" w:lineRule="auto"/>
    </w:pPr>
    <w:rPr>
      <w:b/>
      <w:color w:val="808080"/>
      <w:sz w:val="15"/>
    </w:rPr>
  </w:style>
  <w:style w:type="paragraph" w:customStyle="1" w:styleId="Avslut">
    <w:name w:val="Avslut"/>
    <w:basedOn w:val="Normal"/>
    <w:next w:val="Namnfrtydligande"/>
    <w:uiPriority w:val="99"/>
    <w:rsid w:val="00035F33"/>
    <w:pPr>
      <w:keepNext/>
      <w:spacing w:before="600"/>
    </w:pPr>
  </w:style>
  <w:style w:type="paragraph" w:customStyle="1" w:styleId="Namnfrtydligande">
    <w:name w:val="Namnförtydligande"/>
    <w:basedOn w:val="Normal"/>
    <w:next w:val="NormalUtanAvstnd"/>
    <w:uiPriority w:val="99"/>
    <w:rsid w:val="00035F33"/>
    <w:pPr>
      <w:spacing w:before="840" w:after="0"/>
    </w:pPr>
  </w:style>
  <w:style w:type="table" w:styleId="Tabellrutnt">
    <w:name w:val="Table Grid"/>
    <w:basedOn w:val="Normaltabell"/>
    <w:uiPriority w:val="39"/>
    <w:rsid w:val="00CE2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3350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50EE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1459FA"/>
    <w:rPr>
      <w:color w:val="808080"/>
    </w:rPr>
  </w:style>
  <w:style w:type="paragraph" w:customStyle="1" w:styleId="Information">
    <w:name w:val="Information"/>
    <w:basedOn w:val="Normal"/>
    <w:uiPriority w:val="99"/>
    <w:rsid w:val="0072618D"/>
    <w:pPr>
      <w:spacing w:after="300"/>
      <w:ind w:left="2948" w:hanging="2948"/>
    </w:pPr>
  </w:style>
  <w:style w:type="character" w:customStyle="1" w:styleId="Radrubrik">
    <w:name w:val="Radrubrik"/>
    <w:basedOn w:val="Standardstycketeckensnitt"/>
    <w:uiPriority w:val="99"/>
    <w:rsid w:val="008C10A1"/>
    <w:rPr>
      <w:rFonts w:ascii="Arial" w:hAnsi="Arial"/>
      <w:b/>
      <w:sz w:val="22"/>
    </w:rPr>
  </w:style>
  <w:style w:type="table" w:customStyle="1" w:styleId="Fredragningslista">
    <w:name w:val="Föredragningslista"/>
    <w:basedOn w:val="Normaltabell"/>
    <w:uiPriority w:val="99"/>
    <w:rsid w:val="00DB7B51"/>
    <w:tblPr>
      <w:tblInd w:w="-113" w:type="dxa"/>
      <w:tblCellMar>
        <w:left w:w="113" w:type="dxa"/>
        <w:right w:w="113" w:type="dxa"/>
      </w:tblCellMar>
    </w:tblPr>
    <w:trPr>
      <w:cantSplit/>
    </w:trPr>
    <w:tblStylePr w:type="firstRow">
      <w:rPr>
        <w:rFonts w:ascii="Arial" w:hAnsi="Arial"/>
        <w:b/>
        <w:sz w:val="22"/>
      </w:rPr>
      <w:tblPr/>
      <w:trPr>
        <w:tblHeader/>
      </w:trPr>
    </w:tblStylePr>
  </w:style>
  <w:style w:type="paragraph" w:styleId="Liststycke">
    <w:name w:val="List Paragraph"/>
    <w:basedOn w:val="Normal"/>
    <w:uiPriority w:val="34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Protokollsutdrag</vt:lpstr>
    </vt:vector>
  </TitlesOfParts>
  <Company>Haparanda stad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Protokollsutdrag</dc:title>
  <dc:subject/>
  <dc:creator>Haparanda stad</dc:creator>
  <cp:keywords/>
  <dc:description>MSC, v2.0, 2021-02-15</dc:description>
  <cp:lastModifiedBy>Lisette Olsson-Höghäll</cp:lastModifiedBy>
  <cp:revision>5</cp:revision>
  <cp:lastPrinted>2021-02-10T11:57:00Z</cp:lastPrinted>
  <dcterms:created xsi:type="dcterms:W3CDTF">2022-12-07T07:29:00Z</dcterms:created>
  <dcterms:modified xsi:type="dcterms:W3CDTF">2022-12-09T08:51:00Z</dcterms:modified>
</cp:coreProperties>
</file>